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93A5" w14:textId="107B9217" w:rsidR="00420688" w:rsidRPr="00567A1E" w:rsidRDefault="00420688" w:rsidP="00420688">
      <w:pPr>
        <w:pStyle w:val="NormalnyWeb"/>
        <w:spacing w:before="0" w:beforeAutospacing="0" w:after="0" w:afterAutospacing="0"/>
        <w:jc w:val="center"/>
        <w:rPr>
          <w:color w:val="00B050"/>
          <w:sz w:val="32"/>
          <w:szCs w:val="32"/>
        </w:rPr>
      </w:pPr>
      <w:r w:rsidRPr="00567A1E">
        <w:rPr>
          <w:rStyle w:val="Pogrubienie"/>
          <w:color w:val="00B050"/>
          <w:sz w:val="32"/>
          <w:szCs w:val="32"/>
        </w:rPr>
        <w:t>REGULAMIN KONKURSU PLASTYCZNEGO NA OZDOBĘ CHOINKOWĄ  2019</w:t>
      </w:r>
      <w:r w:rsidR="00567A1E">
        <w:rPr>
          <w:rStyle w:val="Pogrubienie"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0BEAAF" wp14:editId="1F729364">
            <wp:simplePos x="4171950" y="952500"/>
            <wp:positionH relativeFrom="margin">
              <wp:align>right</wp:align>
            </wp:positionH>
            <wp:positionV relativeFrom="margin">
              <wp:align>top</wp:align>
            </wp:positionV>
            <wp:extent cx="1073150" cy="12617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290053" w14:textId="77777777" w:rsidR="00420688" w:rsidRPr="00567A1E" w:rsidRDefault="00420688" w:rsidP="00420688">
      <w:pPr>
        <w:pStyle w:val="NormalnyWeb"/>
        <w:spacing w:before="0" w:beforeAutospacing="0" w:after="0" w:afterAutospacing="0"/>
        <w:jc w:val="center"/>
        <w:rPr>
          <w:rStyle w:val="Pogrubienie"/>
          <w:i/>
          <w:iCs/>
          <w:color w:val="00B050"/>
          <w:sz w:val="32"/>
          <w:szCs w:val="32"/>
        </w:rPr>
      </w:pPr>
      <w:r w:rsidRPr="00567A1E">
        <w:rPr>
          <w:rStyle w:val="Pogrubienie"/>
          <w:i/>
          <w:iCs/>
          <w:color w:val="00B050"/>
          <w:sz w:val="32"/>
          <w:szCs w:val="32"/>
        </w:rPr>
        <w:t>Zawieś  swoją ozdobę na gminnej choince</w:t>
      </w:r>
    </w:p>
    <w:p w14:paraId="3C02E5C1" w14:textId="77777777" w:rsidR="00567A1E" w:rsidRDefault="00567A1E" w:rsidP="00420688">
      <w:pPr>
        <w:spacing w:after="0" w:line="264" w:lineRule="auto"/>
        <w:ind w:left="261" w:right="-31" w:hanging="52"/>
        <w:jc w:val="both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</w:p>
    <w:p w14:paraId="47467395" w14:textId="77777777" w:rsidR="00567A1E" w:rsidRDefault="00567A1E" w:rsidP="00420688">
      <w:pPr>
        <w:spacing w:after="0" w:line="264" w:lineRule="auto"/>
        <w:ind w:left="261" w:right="-31" w:hanging="52"/>
        <w:jc w:val="both"/>
        <w:rPr>
          <w:rFonts w:ascii="Times New Roman" w:eastAsia="Times New Roman" w:hAnsi="Times New Roman"/>
          <w:b/>
          <w:sz w:val="24"/>
        </w:rPr>
      </w:pPr>
    </w:p>
    <w:p w14:paraId="79B9B7D0" w14:textId="5634EBC9" w:rsidR="00420688" w:rsidRDefault="00420688" w:rsidP="00420688">
      <w:pPr>
        <w:spacing w:after="0" w:line="264" w:lineRule="auto"/>
        <w:ind w:left="261" w:right="-31" w:hanging="52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Organizator:</w:t>
      </w:r>
    </w:p>
    <w:p w14:paraId="64CD9082" w14:textId="77777777" w:rsidR="00420688" w:rsidRDefault="00420688" w:rsidP="00420688">
      <w:pPr>
        <w:spacing w:after="0" w:line="53" w:lineRule="exact"/>
        <w:rPr>
          <w:rFonts w:ascii="Times New Roman" w:eastAsia="Times New Roman" w:hAnsi="Times New Roman"/>
          <w:sz w:val="24"/>
        </w:rPr>
      </w:pPr>
    </w:p>
    <w:p w14:paraId="3D2DC56F" w14:textId="5B68D129" w:rsidR="00420688" w:rsidRDefault="00420688" w:rsidP="00420688">
      <w:pPr>
        <w:spacing w:after="0" w:line="264" w:lineRule="auto"/>
        <w:ind w:left="1" w:right="-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Gminny Ośrodek Kultury w Siedlcach z/s w Chodowie </w:t>
      </w:r>
    </w:p>
    <w:p w14:paraId="1FFC16FB" w14:textId="77777777" w:rsidR="00420688" w:rsidRDefault="00420688" w:rsidP="00420688">
      <w:pPr>
        <w:spacing w:after="0" w:line="26" w:lineRule="exact"/>
        <w:rPr>
          <w:rFonts w:ascii="Times New Roman" w:eastAsia="Times New Roman" w:hAnsi="Times New Roman"/>
          <w:sz w:val="24"/>
        </w:rPr>
      </w:pPr>
    </w:p>
    <w:p w14:paraId="250A64FD" w14:textId="77777777" w:rsidR="00420688" w:rsidRPr="00420688" w:rsidRDefault="00420688" w:rsidP="00420688">
      <w:pPr>
        <w:spacing w:after="0" w:line="266" w:lineRule="auto"/>
        <w:ind w:left="1" w:right="110"/>
        <w:rPr>
          <w:rStyle w:val="Uwydatnienie"/>
          <w:rFonts w:ascii="Times New Roman" w:eastAsia="Times New Roman" w:hAnsi="Times New Roman"/>
          <w:i w:val="0"/>
          <w:iCs w:val="0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Patronat Honorowy: </w:t>
      </w:r>
      <w:r>
        <w:rPr>
          <w:rFonts w:ascii="Times New Roman" w:eastAsia="Times New Roman" w:hAnsi="Times New Roman"/>
          <w:sz w:val="24"/>
        </w:rPr>
        <w:t>Wójt Gminy Siedlce Henryk Brodowski</w:t>
      </w:r>
    </w:p>
    <w:p w14:paraId="1AD11488" w14:textId="77777777" w:rsidR="00420688" w:rsidRDefault="00420688" w:rsidP="00420688">
      <w:pPr>
        <w:pStyle w:val="NormalnyWeb"/>
      </w:pPr>
      <w:r>
        <w:rPr>
          <w:rStyle w:val="Uwydatnienie"/>
        </w:rPr>
        <w:t>1. </w:t>
      </w:r>
      <w:r>
        <w:rPr>
          <w:rStyle w:val="Uwydatnienie"/>
          <w:b/>
          <w:bCs/>
        </w:rPr>
        <w:t>Uczestnicy konkursu:</w:t>
      </w:r>
    </w:p>
    <w:p w14:paraId="620D57FB" w14:textId="3A7C72D6" w:rsidR="00420688" w:rsidRDefault="00420688" w:rsidP="00420688">
      <w:pPr>
        <w:pStyle w:val="NormalnyWeb"/>
        <w:spacing w:before="0" w:beforeAutospacing="0" w:after="0" w:afterAutospacing="0"/>
      </w:pPr>
      <w:r>
        <w:t>-przedszkole</w:t>
      </w:r>
      <w:r w:rsidR="00567A1E">
        <w:t xml:space="preserve"> i klasy O </w:t>
      </w:r>
    </w:p>
    <w:p w14:paraId="34F52954" w14:textId="77777777" w:rsidR="00420688" w:rsidRDefault="00420688" w:rsidP="00420688">
      <w:pPr>
        <w:pStyle w:val="NormalnyWeb"/>
        <w:spacing w:before="0" w:beforeAutospacing="0" w:after="0" w:afterAutospacing="0"/>
      </w:pPr>
      <w:r>
        <w:t>-szkoły podstawowe (klasy I-III),</w:t>
      </w:r>
    </w:p>
    <w:p w14:paraId="3C3F39A2" w14:textId="77777777" w:rsidR="00420688" w:rsidRDefault="00420688" w:rsidP="00420688">
      <w:pPr>
        <w:pStyle w:val="NormalnyWeb"/>
        <w:spacing w:before="0" w:beforeAutospacing="0" w:after="0" w:afterAutospacing="0"/>
      </w:pPr>
      <w:r>
        <w:t>-szkoły podstawowe (klasy IV-VI),</w:t>
      </w:r>
    </w:p>
    <w:p w14:paraId="6092C594" w14:textId="77777777" w:rsidR="00420688" w:rsidRDefault="00420688" w:rsidP="00420688">
      <w:pPr>
        <w:pStyle w:val="NormalnyWeb"/>
        <w:spacing w:before="0" w:beforeAutospacing="0" w:after="0" w:afterAutospacing="0"/>
      </w:pPr>
      <w:r>
        <w:t xml:space="preserve">-szkoły podstawowe (klasy VII-VIII), </w:t>
      </w:r>
    </w:p>
    <w:p w14:paraId="79B2B4C6" w14:textId="77777777" w:rsidR="00420688" w:rsidRDefault="00420688" w:rsidP="00420688">
      <w:pPr>
        <w:pStyle w:val="NormalnyWeb"/>
        <w:spacing w:before="0" w:beforeAutospacing="0" w:after="0" w:afterAutospacing="0"/>
      </w:pPr>
      <w:r>
        <w:t>- dorośli</w:t>
      </w:r>
    </w:p>
    <w:p w14:paraId="57CE135A" w14:textId="77777777" w:rsidR="00420688" w:rsidRDefault="00420688" w:rsidP="00420688">
      <w:pPr>
        <w:pStyle w:val="NormalnyWeb"/>
      </w:pPr>
      <w:r>
        <w:t> </w:t>
      </w:r>
      <w:r>
        <w:rPr>
          <w:rStyle w:val="Pogrubienie"/>
          <w:i/>
          <w:iCs/>
        </w:rPr>
        <w:t> 2. Cele, tematyka, warunki konkursu:</w:t>
      </w:r>
    </w:p>
    <w:p w14:paraId="17C9549D" w14:textId="77777777" w:rsidR="00420688" w:rsidRDefault="00420688" w:rsidP="00420688">
      <w:pPr>
        <w:pStyle w:val="NormalnyWeb"/>
        <w:spacing w:before="0" w:beforeAutospacing="0" w:after="0" w:afterAutospacing="0"/>
      </w:pPr>
      <w:r>
        <w:t>- kultywowanie  tradycji Świąt Bożego Narodzenia,</w:t>
      </w:r>
    </w:p>
    <w:p w14:paraId="21BFDA9C" w14:textId="77777777" w:rsidR="00420688" w:rsidRDefault="00420688" w:rsidP="00420688">
      <w:pPr>
        <w:pStyle w:val="NormalnyWeb"/>
        <w:spacing w:before="0" w:beforeAutospacing="0" w:after="0" w:afterAutospacing="0"/>
      </w:pPr>
      <w:r>
        <w:t>- rozwijanie i kształtowanie wyobraźni plastycznej,</w:t>
      </w:r>
    </w:p>
    <w:p w14:paraId="583268C3" w14:textId="77777777" w:rsidR="00420688" w:rsidRDefault="00420688" w:rsidP="00420688">
      <w:pPr>
        <w:pStyle w:val="NormalnyWeb"/>
        <w:spacing w:before="0" w:beforeAutospacing="0" w:after="0" w:afterAutospacing="0"/>
      </w:pPr>
      <w:r>
        <w:t>- prezentacja talentów plastycznych</w:t>
      </w:r>
    </w:p>
    <w:p w14:paraId="20E9F5BB" w14:textId="77777777" w:rsidR="00420688" w:rsidRDefault="00420688" w:rsidP="00420688">
      <w:pPr>
        <w:pStyle w:val="NormalnyWeb"/>
        <w:spacing w:before="0" w:beforeAutospacing="0" w:after="0" w:afterAutospacing="0"/>
      </w:pPr>
      <w:r>
        <w:t>- rozwijanie wrażliwości estetycznej</w:t>
      </w:r>
    </w:p>
    <w:p w14:paraId="4A84C832" w14:textId="77777777" w:rsidR="00420688" w:rsidRDefault="00420688" w:rsidP="00420688">
      <w:pPr>
        <w:pStyle w:val="NormalnyWeb"/>
        <w:spacing w:before="0" w:beforeAutospacing="0" w:after="0" w:afterAutospacing="0"/>
      </w:pPr>
      <w:r>
        <w:t>-umożliwienie przedstawienia własnej wizji, nastroju oraz tradycji Świąt Bożego Narodzenia</w:t>
      </w:r>
    </w:p>
    <w:p w14:paraId="63010805" w14:textId="77777777" w:rsidR="00420688" w:rsidRDefault="00420688" w:rsidP="00420688">
      <w:pPr>
        <w:pStyle w:val="NormalnyWeb"/>
      </w:pPr>
      <w:r>
        <w:t>  3. </w:t>
      </w:r>
      <w:r>
        <w:rPr>
          <w:rStyle w:val="Pogrubienie"/>
          <w:i/>
          <w:iCs/>
        </w:rPr>
        <w:t>Zadanie konkursowe</w:t>
      </w:r>
    </w:p>
    <w:p w14:paraId="399D8A33" w14:textId="77777777" w:rsidR="00420688" w:rsidRDefault="00420688" w:rsidP="00420688">
      <w:pPr>
        <w:pStyle w:val="NormalnyWeb"/>
      </w:pPr>
      <w:r>
        <w:t> Tematem konkursu są ozdoby choinkowe.</w:t>
      </w:r>
    </w:p>
    <w:p w14:paraId="6BCB8CF5" w14:textId="77777777" w:rsidR="00420688" w:rsidRDefault="00420688" w:rsidP="00420688">
      <w:pPr>
        <w:pStyle w:val="NormalnyWeb"/>
      </w:pPr>
      <w:r>
        <w:t> Każdy z uczestników ma za zadanie wykonać samodzielnie 1 ozdobę choinkową. Wielkość i waga ozdoby muszą umożliwiać  zawieszenie jej na choince.</w:t>
      </w:r>
    </w:p>
    <w:p w14:paraId="7AEB8950" w14:textId="77777777" w:rsidR="00420688" w:rsidRDefault="00420688" w:rsidP="00420688">
      <w:pPr>
        <w:pStyle w:val="NormalnyWeb"/>
      </w:pPr>
      <w:r>
        <w:t> Prace należy opatrzyć czytelną metryczką (imię, nazwisko, klasa) umieszczoną w widocznym miejscu.</w:t>
      </w:r>
    </w:p>
    <w:p w14:paraId="38FFBB13" w14:textId="77777777" w:rsidR="00420688" w:rsidRDefault="00420688" w:rsidP="00420688">
      <w:pPr>
        <w:pStyle w:val="NormalnyWeb"/>
      </w:pPr>
      <w:r>
        <w:t>4.</w:t>
      </w:r>
      <w:r>
        <w:rPr>
          <w:rStyle w:val="Pogrubienie"/>
          <w:i/>
          <w:iCs/>
        </w:rPr>
        <w:t> Nagrody.</w:t>
      </w:r>
    </w:p>
    <w:p w14:paraId="45B888DD" w14:textId="77777777" w:rsidR="00420688" w:rsidRDefault="00420688" w:rsidP="00420688">
      <w:pPr>
        <w:pStyle w:val="NormalnyWeb"/>
      </w:pPr>
      <w:r>
        <w:t>     Organizatorzy konkursu przewidują dla  laureatów konkursu dyplomy i  nagrody rzeczowe za I, II i III miejsce    oraz  wyróżnienia, we wszystkich kategoriach.</w:t>
      </w:r>
    </w:p>
    <w:p w14:paraId="536772A1" w14:textId="33A4BF8C" w:rsidR="00420688" w:rsidRDefault="00420688" w:rsidP="00420688">
      <w:pPr>
        <w:pStyle w:val="NormalnyWeb"/>
      </w:pPr>
      <w:r>
        <w:t> 5. </w:t>
      </w:r>
      <w:r>
        <w:rPr>
          <w:rStyle w:val="Pogrubienie"/>
          <w:i/>
          <w:iCs/>
        </w:rPr>
        <w:t>W</w:t>
      </w:r>
      <w:r w:rsidR="00576C9A">
        <w:rPr>
          <w:rStyle w:val="Pogrubienie"/>
          <w:i/>
          <w:iCs/>
        </w:rPr>
        <w:t xml:space="preserve">ybrane </w:t>
      </w:r>
      <w:r>
        <w:rPr>
          <w:rStyle w:val="Pogrubienie"/>
          <w:i/>
          <w:iCs/>
        </w:rPr>
        <w:t xml:space="preserve"> prace biorące udział w konkursie zostaną zawieszone na choince w Urzędzie Gminy Siedlce.</w:t>
      </w:r>
    </w:p>
    <w:p w14:paraId="42A57D5A" w14:textId="77777777" w:rsidR="00420688" w:rsidRDefault="00420688" w:rsidP="00420688">
      <w:pPr>
        <w:pStyle w:val="NormalnyWeb"/>
      </w:pPr>
      <w:r>
        <w:t> </w:t>
      </w:r>
      <w:r>
        <w:rPr>
          <w:rStyle w:val="Uwydatnienie"/>
        </w:rPr>
        <w:t>6.      </w:t>
      </w:r>
      <w:r>
        <w:rPr>
          <w:rStyle w:val="Uwydatnienie"/>
          <w:b/>
          <w:bCs/>
        </w:rPr>
        <w:t>Powołana przez organizatorów komisja oceniać będzie</w:t>
      </w:r>
      <w:r>
        <w:rPr>
          <w:rStyle w:val="Uwydatnienie"/>
        </w:rPr>
        <w:t>:</w:t>
      </w:r>
    </w:p>
    <w:p w14:paraId="61C6D0FE" w14:textId="77777777" w:rsidR="00420688" w:rsidRDefault="00420688" w:rsidP="00420688">
      <w:pPr>
        <w:pStyle w:val="NormalnyWeb"/>
        <w:spacing w:before="0" w:beforeAutospacing="0" w:after="0" w:afterAutospacing="0"/>
      </w:pPr>
      <w:r>
        <w:t>- pomysłowość,</w:t>
      </w:r>
    </w:p>
    <w:p w14:paraId="234C7E4F" w14:textId="7A1341DC" w:rsidR="00420688" w:rsidRDefault="00420688" w:rsidP="00420688">
      <w:pPr>
        <w:pStyle w:val="NormalnyWeb"/>
        <w:spacing w:before="0" w:beforeAutospacing="0" w:after="0" w:afterAutospacing="0"/>
      </w:pPr>
      <w:r>
        <w:t>-</w:t>
      </w:r>
      <w:r w:rsidR="00B45713">
        <w:t xml:space="preserve"> </w:t>
      </w:r>
      <w:r>
        <w:t>samodzielność wykonania</w:t>
      </w:r>
    </w:p>
    <w:p w14:paraId="489674F7" w14:textId="77777777" w:rsidR="00420688" w:rsidRDefault="00420688" w:rsidP="00420688">
      <w:pPr>
        <w:pStyle w:val="NormalnyWeb"/>
        <w:spacing w:before="0" w:beforeAutospacing="0" w:after="0" w:afterAutospacing="0"/>
      </w:pPr>
      <w:r>
        <w:t>- staranność wykonania,</w:t>
      </w:r>
    </w:p>
    <w:p w14:paraId="4F120085" w14:textId="4FD29B58" w:rsidR="00420688" w:rsidRDefault="00420688" w:rsidP="00420688">
      <w:pPr>
        <w:pStyle w:val="NormalnyWeb"/>
        <w:spacing w:before="0" w:beforeAutospacing="0" w:after="0" w:afterAutospacing="0"/>
      </w:pPr>
      <w:r>
        <w:t>-</w:t>
      </w:r>
      <w:r w:rsidR="00B45713">
        <w:t xml:space="preserve"> </w:t>
      </w:r>
      <w:r>
        <w:t>wrażenia artystyczne,</w:t>
      </w:r>
    </w:p>
    <w:p w14:paraId="00AAD187" w14:textId="77777777" w:rsidR="00420688" w:rsidRDefault="00420688" w:rsidP="00420688">
      <w:pPr>
        <w:pStyle w:val="NormalnyWeb"/>
        <w:spacing w:before="0" w:beforeAutospacing="0" w:after="0" w:afterAutospacing="0"/>
      </w:pPr>
      <w:r>
        <w:t>- nawiązanie do tradycji świątecznych</w:t>
      </w:r>
    </w:p>
    <w:p w14:paraId="3434C80A" w14:textId="77777777" w:rsidR="00420688" w:rsidRDefault="00420688" w:rsidP="00420688">
      <w:pPr>
        <w:pStyle w:val="NormalnyWeb"/>
        <w:spacing w:before="0" w:beforeAutospacing="0" w:after="0" w:afterAutospacing="0"/>
      </w:pPr>
      <w:r>
        <w:lastRenderedPageBreak/>
        <w:t>-oryginalność</w:t>
      </w:r>
    </w:p>
    <w:p w14:paraId="67EAF09D" w14:textId="77777777" w:rsidR="00420688" w:rsidRDefault="00420688" w:rsidP="00420688">
      <w:pPr>
        <w:pStyle w:val="NormalnyWeb"/>
        <w:spacing w:before="0" w:beforeAutospacing="0" w:after="0" w:afterAutospacing="0"/>
      </w:pPr>
      <w:r>
        <w:t>-estetyka wykonania</w:t>
      </w:r>
    </w:p>
    <w:p w14:paraId="3B1D993B" w14:textId="685F573C" w:rsidR="00420688" w:rsidRDefault="00420688" w:rsidP="00420688">
      <w:pPr>
        <w:pStyle w:val="NormalnyWeb"/>
      </w:pPr>
      <w:r>
        <w:t>   7. </w:t>
      </w:r>
      <w:r w:rsidR="00CC73E4">
        <w:rPr>
          <w:rStyle w:val="Pogrubienie"/>
          <w:i/>
          <w:iCs/>
        </w:rPr>
        <w:t xml:space="preserve">Ogłoszenie wyników </w:t>
      </w:r>
      <w:r>
        <w:rPr>
          <w:rStyle w:val="Pogrubienie"/>
          <w:i/>
          <w:iCs/>
        </w:rPr>
        <w:t xml:space="preserve"> konkursu nastąpi  </w:t>
      </w:r>
      <w:r w:rsidR="00CC73E4">
        <w:rPr>
          <w:rStyle w:val="Pogrubienie"/>
          <w:i/>
          <w:iCs/>
        </w:rPr>
        <w:t>9</w:t>
      </w:r>
      <w:r>
        <w:rPr>
          <w:rStyle w:val="Pogrubienie"/>
          <w:i/>
          <w:iCs/>
        </w:rPr>
        <w:t>  grudnia 2018 r.</w:t>
      </w:r>
    </w:p>
    <w:p w14:paraId="798C34A9" w14:textId="77777777" w:rsidR="00420688" w:rsidRDefault="00420688" w:rsidP="00420688">
      <w:pPr>
        <w:pStyle w:val="NormalnyWeb"/>
      </w:pPr>
      <w:r>
        <w:t> 8.. Uczestnicy przesyłając prace na konkurs akceptują regulamin oraz wyrażają zgodę na bezpłatne publikacje w  swoich prac – dla celów związanych z konkursem oraz wystawą pokonkursową. </w:t>
      </w:r>
    </w:p>
    <w:p w14:paraId="12CD3B7F" w14:textId="55C8ABBC" w:rsidR="00420688" w:rsidRPr="00420688" w:rsidRDefault="00420688" w:rsidP="00420688">
      <w:pPr>
        <w:spacing w:line="0" w:lineRule="atLeast"/>
        <w:rPr>
          <w:rFonts w:ascii="Times New Roman" w:eastAsia="Times New Roman" w:hAnsi="Times New Roman"/>
          <w:b/>
          <w:bCs/>
          <w:sz w:val="24"/>
        </w:rPr>
      </w:pPr>
      <w:r w:rsidRPr="00420688">
        <w:rPr>
          <w:rFonts w:ascii="Times New Roman" w:eastAsia="Times New Roman" w:hAnsi="Times New Roman"/>
          <w:b/>
          <w:bCs/>
          <w:sz w:val="24"/>
        </w:rPr>
        <w:t xml:space="preserve">Organizator nie zwraca nadesłanych prac. </w:t>
      </w:r>
      <w:r w:rsidR="00576C9A">
        <w:rPr>
          <w:rFonts w:ascii="Times New Roman" w:eastAsia="Times New Roman" w:hAnsi="Times New Roman"/>
          <w:b/>
          <w:bCs/>
          <w:sz w:val="24"/>
        </w:rPr>
        <w:t>Wybrane prace</w:t>
      </w:r>
      <w:r w:rsidRPr="00420688">
        <w:rPr>
          <w:rFonts w:ascii="Times New Roman" w:eastAsia="Times New Roman" w:hAnsi="Times New Roman"/>
          <w:b/>
          <w:bCs/>
          <w:sz w:val="24"/>
        </w:rPr>
        <w:t xml:space="preserve"> zostaną </w:t>
      </w:r>
      <w:r w:rsidR="00576C9A">
        <w:rPr>
          <w:rFonts w:ascii="Times New Roman" w:eastAsia="Times New Roman" w:hAnsi="Times New Roman"/>
          <w:b/>
          <w:bCs/>
          <w:sz w:val="24"/>
        </w:rPr>
        <w:t xml:space="preserve">przekazane na charytatywny </w:t>
      </w:r>
      <w:r w:rsidRPr="00420688">
        <w:rPr>
          <w:rFonts w:ascii="Times New Roman" w:eastAsia="Times New Roman" w:hAnsi="Times New Roman"/>
          <w:b/>
          <w:bCs/>
          <w:sz w:val="24"/>
        </w:rPr>
        <w:t xml:space="preserve"> Jarmark Bożonarodzeniow</w:t>
      </w:r>
      <w:r w:rsidR="00576C9A">
        <w:rPr>
          <w:rFonts w:ascii="Times New Roman" w:eastAsia="Times New Roman" w:hAnsi="Times New Roman"/>
          <w:b/>
          <w:bCs/>
          <w:sz w:val="24"/>
        </w:rPr>
        <w:t>y, który odbędzie się w dniu 15.12.2019 r.</w:t>
      </w:r>
      <w:r w:rsidRPr="00420688">
        <w:rPr>
          <w:rFonts w:ascii="Times New Roman" w:eastAsia="Times New Roman" w:hAnsi="Times New Roman"/>
          <w:b/>
          <w:bCs/>
          <w:sz w:val="24"/>
        </w:rPr>
        <w:t>.</w:t>
      </w:r>
    </w:p>
    <w:p w14:paraId="6670339A" w14:textId="52A9C854" w:rsidR="00420688" w:rsidRDefault="00420688" w:rsidP="00420688">
      <w:pPr>
        <w:pStyle w:val="NormalnyWeb"/>
      </w:pPr>
      <w:r>
        <w:t> 9. Prace należy składać osobiście lub przesłać pocztą w </w:t>
      </w:r>
      <w:r>
        <w:rPr>
          <w:rStyle w:val="Pogrubienie"/>
        </w:rPr>
        <w:t>TERMINIE DO </w:t>
      </w:r>
      <w:r w:rsidR="00CC73E4">
        <w:rPr>
          <w:rStyle w:val="Pogrubienie"/>
        </w:rPr>
        <w:t xml:space="preserve">6 </w:t>
      </w:r>
      <w:r>
        <w:rPr>
          <w:rStyle w:val="Pogrubienie"/>
        </w:rPr>
        <w:t>GRUDNIA 2018r.</w:t>
      </w:r>
      <w:r>
        <w:t>  na adres:</w:t>
      </w:r>
    </w:p>
    <w:p w14:paraId="79788B2F" w14:textId="77777777" w:rsidR="00420688" w:rsidRPr="00420688" w:rsidRDefault="00420688" w:rsidP="00420688">
      <w:pPr>
        <w:pStyle w:val="NormalnyWeb"/>
        <w:spacing w:before="0" w:beforeAutospacing="0" w:after="0" w:afterAutospacing="0"/>
        <w:rPr>
          <w:b/>
          <w:bCs/>
        </w:rPr>
      </w:pPr>
      <w:r w:rsidRPr="00420688">
        <w:rPr>
          <w:b/>
          <w:bCs/>
        </w:rPr>
        <w:t>Gminny Ośrodek Kultury w Siedlcach z/s w Chodowie</w:t>
      </w:r>
    </w:p>
    <w:p w14:paraId="20808E06" w14:textId="3BBF206B" w:rsidR="00420688" w:rsidRPr="00420688" w:rsidRDefault="00420688" w:rsidP="00420688">
      <w:pPr>
        <w:pStyle w:val="NormalnyWeb"/>
        <w:spacing w:before="0" w:beforeAutospacing="0" w:after="0" w:afterAutospacing="0"/>
        <w:rPr>
          <w:b/>
          <w:bCs/>
        </w:rPr>
      </w:pPr>
      <w:r w:rsidRPr="00420688">
        <w:rPr>
          <w:b/>
          <w:bCs/>
        </w:rPr>
        <w:t xml:space="preserve">Chodów, ul. Sokołowska </w:t>
      </w:r>
      <w:r w:rsidR="002541BD">
        <w:rPr>
          <w:b/>
          <w:bCs/>
        </w:rPr>
        <w:t>2</w:t>
      </w:r>
    </w:p>
    <w:p w14:paraId="7ED55112" w14:textId="69FCFF66" w:rsidR="00420688" w:rsidRDefault="00420688" w:rsidP="00420688">
      <w:pPr>
        <w:pStyle w:val="NormalnyWeb"/>
        <w:spacing w:before="0" w:beforeAutospacing="0" w:after="0" w:afterAutospacing="0"/>
        <w:rPr>
          <w:b/>
          <w:bCs/>
        </w:rPr>
      </w:pPr>
      <w:r w:rsidRPr="00420688">
        <w:rPr>
          <w:b/>
          <w:bCs/>
        </w:rPr>
        <w:t>08-119  Siedlce</w:t>
      </w:r>
    </w:p>
    <w:p w14:paraId="29DED987" w14:textId="654BD1FA" w:rsidR="00CC73E4" w:rsidRDefault="00CC73E4" w:rsidP="00420688">
      <w:pPr>
        <w:pStyle w:val="NormalnyWeb"/>
        <w:spacing w:before="0" w:beforeAutospacing="0" w:after="0" w:afterAutospacing="0"/>
        <w:rPr>
          <w:b/>
          <w:bCs/>
        </w:rPr>
      </w:pPr>
    </w:p>
    <w:p w14:paraId="28C35E08" w14:textId="2A78887F" w:rsidR="00CC73E4" w:rsidRDefault="00CC73E4" w:rsidP="00420688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10. Wręczenie nagród odbędzie się podczas Jarmarku Bożonarodzeniowego w dniu 15.12.2019r. w Pruszynie o godz. 15.00 </w:t>
      </w:r>
    </w:p>
    <w:p w14:paraId="6D1943C1" w14:textId="7D493839" w:rsidR="00567A1E" w:rsidRDefault="00567A1E" w:rsidP="00420688">
      <w:pPr>
        <w:pStyle w:val="NormalnyWeb"/>
        <w:spacing w:before="0" w:beforeAutospacing="0" w:after="0" w:afterAutospacing="0"/>
        <w:rPr>
          <w:b/>
          <w:bCs/>
        </w:rPr>
      </w:pPr>
    </w:p>
    <w:p w14:paraId="7CFEDF4F" w14:textId="434493DC" w:rsidR="00567A1E" w:rsidRDefault="00567A1E" w:rsidP="00420688">
      <w:pPr>
        <w:pStyle w:val="NormalnyWeb"/>
        <w:spacing w:before="0" w:beforeAutospacing="0" w:after="0" w:afterAutospacing="0"/>
        <w:rPr>
          <w:b/>
          <w:bCs/>
        </w:rPr>
      </w:pPr>
    </w:p>
    <w:p w14:paraId="32F6B17B" w14:textId="77777777" w:rsidR="00567A1E" w:rsidRPr="00567A1E" w:rsidRDefault="00567A1E" w:rsidP="00567A1E">
      <w:pPr>
        <w:pStyle w:val="NormalnyWeb"/>
        <w:rPr>
          <w:b/>
          <w:bCs/>
        </w:rPr>
      </w:pPr>
      <w:r w:rsidRPr="00567A1E">
        <w:rPr>
          <w:b/>
          <w:bCs/>
        </w:rPr>
        <w:t>PRZETWARZANIE DANYCH OSOBOWYCH I WYKORZYSTANIE WIZERUNKU</w:t>
      </w:r>
    </w:p>
    <w:p w14:paraId="3D0386C3" w14:textId="77777777" w:rsidR="00567A1E" w:rsidRPr="00567A1E" w:rsidRDefault="00567A1E" w:rsidP="00567A1E">
      <w:pPr>
        <w:pStyle w:val="NormalnyWeb"/>
        <w:numPr>
          <w:ilvl w:val="0"/>
          <w:numId w:val="2"/>
        </w:numPr>
      </w:pPr>
      <w:r w:rsidRPr="00567A1E">
        <w:t>Podanie danych osobowych dziecka na formularzu zgłoszeniowym  jest dobrowolne ale niezbędne do udziału w konkursie.</w:t>
      </w:r>
    </w:p>
    <w:p w14:paraId="4B55C0D4" w14:textId="77777777" w:rsidR="00567A1E" w:rsidRPr="00567A1E" w:rsidRDefault="00567A1E" w:rsidP="00567A1E">
      <w:pPr>
        <w:pStyle w:val="NormalnyWeb"/>
        <w:numPr>
          <w:ilvl w:val="0"/>
          <w:numId w:val="2"/>
        </w:numPr>
      </w:pPr>
      <w:r w:rsidRPr="00567A1E">
        <w:t xml:space="preserve">GOK z/s w Chodowie zastrzega sobie prawo do wykorzystywania nagrań wideo i zdjęć z wizerunkiem uczestników konkursu dla potrzeb promocyjnych i reklamowych, umieszczenie na stronie internetowej </w:t>
      </w:r>
      <w:hyperlink r:id="rId6" w:history="1">
        <w:r w:rsidRPr="00567A1E">
          <w:rPr>
            <w:rStyle w:val="Hipercze"/>
          </w:rPr>
          <w:t>https://gok.gminasiedlce.pl/</w:t>
        </w:r>
      </w:hyperlink>
      <w:r w:rsidRPr="00567A1E">
        <w:t xml:space="preserve"> oraz w mediach społecznościowych wyłącznie w celach zgodnych z prowadzoną działalnością przez GOK z/s w Chodowie, zgodnie z art. 81 ustawy z dnia 4 lutego 1994 r. o prawie autorskim i prawach pokrewnych (tekst jednolity - D. U. z 2006 r. Nr 90, poz. 631; ze zm.)</w:t>
      </w:r>
    </w:p>
    <w:p w14:paraId="14472074" w14:textId="07B4BDF0" w:rsidR="00E713CC" w:rsidRDefault="00E713CC" w:rsidP="00420688">
      <w:pPr>
        <w:pStyle w:val="NormalnyWeb"/>
        <w:spacing w:before="0" w:beforeAutospacing="0" w:after="0" w:afterAutospacing="0"/>
        <w:rPr>
          <w:b/>
          <w:bCs/>
        </w:rPr>
      </w:pPr>
    </w:p>
    <w:p w14:paraId="31E8FE32" w14:textId="77777777" w:rsidR="00E713CC" w:rsidRDefault="00E713CC" w:rsidP="00E713CC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526C88A6" w14:textId="77777777" w:rsidR="00E713CC" w:rsidRDefault="00E713CC" w:rsidP="00E713CC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28C322E5" w14:textId="77777777" w:rsidR="00E713CC" w:rsidRDefault="00E713CC" w:rsidP="00E713CC">
      <w:pPr>
        <w:tabs>
          <w:tab w:val="left" w:pos="241"/>
        </w:tabs>
        <w:spacing w:after="0" w:line="264" w:lineRule="auto"/>
        <w:ind w:left="1" w:right="1800"/>
        <w:rPr>
          <w:rFonts w:ascii="Times New Roman" w:eastAsia="Times New Roman" w:hAnsi="Times New Roman"/>
          <w:color w:val="0000FF"/>
          <w:sz w:val="24"/>
        </w:rPr>
      </w:pPr>
      <w:r>
        <w:rPr>
          <w:rFonts w:ascii="Times New Roman" w:eastAsia="Times New Roman" w:hAnsi="Times New Roman"/>
          <w:sz w:val="24"/>
        </w:rPr>
        <w:t xml:space="preserve">Regulamin Konkursu dostępny jest na stronie internetowej Organizatora: </w:t>
      </w:r>
      <w:hyperlink w:history="1">
        <w:r w:rsidRPr="00FD1C05">
          <w:rPr>
            <w:rStyle w:val="Hipercze"/>
            <w:rFonts w:ascii="Times New Roman" w:eastAsia="Times New Roman" w:hAnsi="Times New Roman"/>
            <w:sz w:val="24"/>
          </w:rPr>
          <w:t xml:space="preserve">www.gok.gminasiedlce.pl </w:t>
        </w:r>
      </w:hyperlink>
    </w:p>
    <w:p w14:paraId="611E75D1" w14:textId="77777777" w:rsidR="00E713CC" w:rsidRDefault="00E713CC" w:rsidP="00E713CC">
      <w:pPr>
        <w:spacing w:line="14" w:lineRule="exact"/>
        <w:rPr>
          <w:rFonts w:ascii="Times New Roman" w:eastAsia="Times New Roman" w:hAnsi="Times New Roman"/>
          <w:color w:val="0000FF"/>
          <w:sz w:val="24"/>
        </w:rPr>
      </w:pPr>
    </w:p>
    <w:p w14:paraId="7BC87B97" w14:textId="579826AC" w:rsidR="00E713CC" w:rsidRPr="00E713CC" w:rsidRDefault="00E713CC" w:rsidP="00E713CC">
      <w:pPr>
        <w:tabs>
          <w:tab w:val="left" w:pos="241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Wszelkich informacji dotyczących Konkursu udziela Izabela </w:t>
      </w:r>
      <w:proofErr w:type="spellStart"/>
      <w:r>
        <w:rPr>
          <w:rFonts w:ascii="Times New Roman" w:eastAsia="Times New Roman" w:hAnsi="Times New Roman"/>
          <w:sz w:val="24"/>
        </w:rPr>
        <w:t>Kuniewicz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</w:p>
    <w:p w14:paraId="23596269" w14:textId="77777777" w:rsidR="00576C9A" w:rsidRDefault="00E713CC" w:rsidP="00E713CC">
      <w:pPr>
        <w:spacing w:line="266" w:lineRule="auto"/>
        <w:ind w:left="1" w:righ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Gminny Ośrodek Kultury w Siedlcach z/s w Chodowie , tel.783 678 322, </w:t>
      </w:r>
    </w:p>
    <w:p w14:paraId="553A5A52" w14:textId="7542EBB5" w:rsidR="00E713CC" w:rsidRDefault="00E713CC" w:rsidP="00E713CC">
      <w:pPr>
        <w:spacing w:line="266" w:lineRule="auto"/>
        <w:ind w:left="1" w:right="740"/>
        <w:rPr>
          <w:rFonts w:ascii="Times New Roman" w:eastAsia="Times New Roman" w:hAnsi="Times New Roman"/>
          <w:color w:val="0000FF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e-mail: </w:t>
      </w:r>
      <w:hyperlink r:id="rId7" w:history="1">
        <w:r w:rsidRPr="00FD1C05">
          <w:rPr>
            <w:rStyle w:val="Hipercze"/>
            <w:rFonts w:ascii="Times New Roman" w:eastAsia="Times New Roman" w:hAnsi="Times New Roman"/>
            <w:sz w:val="24"/>
          </w:rPr>
          <w:t>gok@gminasiedlce.pl</w:t>
        </w:r>
      </w:hyperlink>
    </w:p>
    <w:p w14:paraId="3AA7EF67" w14:textId="77777777" w:rsidR="00E713CC" w:rsidRDefault="00E713CC" w:rsidP="00E713CC">
      <w:pPr>
        <w:spacing w:line="20" w:lineRule="exact"/>
        <w:rPr>
          <w:rFonts w:ascii="Times New Roman" w:eastAsia="Times New Roman" w:hAnsi="Times New Roman"/>
        </w:rPr>
      </w:pPr>
    </w:p>
    <w:p w14:paraId="3BE751B7" w14:textId="77777777" w:rsidR="00E713CC" w:rsidRPr="00420688" w:rsidRDefault="00E713CC" w:rsidP="00420688">
      <w:pPr>
        <w:pStyle w:val="NormalnyWeb"/>
        <w:spacing w:before="0" w:beforeAutospacing="0" w:after="0" w:afterAutospacing="0"/>
        <w:rPr>
          <w:b/>
          <w:bCs/>
        </w:rPr>
      </w:pPr>
    </w:p>
    <w:p w14:paraId="58941806" w14:textId="77777777" w:rsidR="00420688" w:rsidRPr="00420688" w:rsidRDefault="00420688" w:rsidP="00420688">
      <w:pPr>
        <w:pStyle w:val="NormalnyWeb"/>
        <w:spacing w:before="0" w:beforeAutospacing="0" w:after="0" w:afterAutospacing="0"/>
        <w:rPr>
          <w:b/>
          <w:bCs/>
        </w:rPr>
      </w:pPr>
      <w:r w:rsidRPr="00420688">
        <w:rPr>
          <w:b/>
          <w:bCs/>
        </w:rPr>
        <w:t> </w:t>
      </w:r>
    </w:p>
    <w:p w14:paraId="446A7B04" w14:textId="77777777" w:rsidR="001D1F94" w:rsidRPr="00420688" w:rsidRDefault="001D1F94" w:rsidP="00420688">
      <w:pPr>
        <w:spacing w:after="0"/>
        <w:rPr>
          <w:b/>
          <w:bCs/>
        </w:rPr>
      </w:pPr>
    </w:p>
    <w:sectPr w:rsidR="001D1F94" w:rsidRPr="00420688" w:rsidSect="004206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63F06E10"/>
    <w:lvl w:ilvl="0" w:tplc="FFFFFFFF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75A03B0"/>
    <w:multiLevelType w:val="hybridMultilevel"/>
    <w:tmpl w:val="4BE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88"/>
    <w:rsid w:val="001D1F94"/>
    <w:rsid w:val="002541BD"/>
    <w:rsid w:val="00420688"/>
    <w:rsid w:val="00567A1E"/>
    <w:rsid w:val="00576C9A"/>
    <w:rsid w:val="007565FD"/>
    <w:rsid w:val="00B45713"/>
    <w:rsid w:val="00CC73E4"/>
    <w:rsid w:val="00E713CC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056E"/>
  <w15:chartTrackingRefBased/>
  <w15:docId w15:val="{E89B6421-6B16-4337-AD0F-13BDAC88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0688"/>
    <w:rPr>
      <w:b/>
      <w:bCs/>
    </w:rPr>
  </w:style>
  <w:style w:type="character" w:styleId="Uwydatnienie">
    <w:name w:val="Emphasis"/>
    <w:basedOn w:val="Domylnaczcionkaakapitu"/>
    <w:uiPriority w:val="20"/>
    <w:qFormat/>
    <w:rsid w:val="00420688"/>
    <w:rPr>
      <w:i/>
      <w:iCs/>
    </w:rPr>
  </w:style>
  <w:style w:type="character" w:styleId="Hipercze">
    <w:name w:val="Hyperlink"/>
    <w:uiPriority w:val="99"/>
    <w:unhideWhenUsed/>
    <w:rsid w:val="00E713C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7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k@gmina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k.gminasied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</cp:revision>
  <dcterms:created xsi:type="dcterms:W3CDTF">2019-11-28T10:51:00Z</dcterms:created>
  <dcterms:modified xsi:type="dcterms:W3CDTF">2019-11-28T10:51:00Z</dcterms:modified>
</cp:coreProperties>
</file>